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C0D" w:rsidRPr="00B0437F" w:rsidP="002B3C0D">
      <w:pPr>
        <w:pStyle w:val="Title"/>
        <w:jc w:val="right"/>
        <w:rPr>
          <w:sz w:val="22"/>
          <w:szCs w:val="22"/>
        </w:rPr>
      </w:pPr>
      <w:r w:rsidRPr="00D430C2">
        <w:rPr>
          <w:szCs w:val="28"/>
        </w:rPr>
        <w:t xml:space="preserve">                                                                           </w:t>
      </w:r>
      <w:r w:rsidRPr="00B0437F">
        <w:rPr>
          <w:sz w:val="22"/>
          <w:szCs w:val="22"/>
        </w:rPr>
        <w:t>Дело № 5-</w:t>
      </w:r>
      <w:r>
        <w:rPr>
          <w:sz w:val="22"/>
          <w:szCs w:val="22"/>
        </w:rPr>
        <w:t>671</w:t>
      </w:r>
      <w:r w:rsidRPr="00B0437F">
        <w:rPr>
          <w:sz w:val="22"/>
          <w:szCs w:val="22"/>
        </w:rPr>
        <w:t>-210</w:t>
      </w:r>
      <w:r>
        <w:rPr>
          <w:sz w:val="22"/>
          <w:szCs w:val="22"/>
        </w:rPr>
        <w:t>1</w:t>
      </w:r>
      <w:r w:rsidRPr="00B0437F">
        <w:rPr>
          <w:sz w:val="22"/>
          <w:szCs w:val="22"/>
        </w:rPr>
        <w:t>/202</w:t>
      </w:r>
      <w:r>
        <w:rPr>
          <w:sz w:val="22"/>
          <w:szCs w:val="22"/>
        </w:rPr>
        <w:t>5</w:t>
      </w:r>
    </w:p>
    <w:p w:rsidR="002B3C0D" w:rsidP="002B3C0D">
      <w:pPr>
        <w:pStyle w:val="Title"/>
        <w:ind w:left="6372" w:firstLine="0"/>
        <w:rPr>
          <w:rFonts w:ascii="Tahoma" w:hAnsi="Tahoma" w:cs="Tahoma"/>
          <w:b/>
          <w:bCs/>
          <w:sz w:val="20"/>
        </w:rPr>
      </w:pPr>
      <w:r w:rsidRPr="00B0437F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   </w:t>
      </w:r>
      <w:r>
        <w:rPr>
          <w:rFonts w:ascii="Tahoma" w:hAnsi="Tahoma" w:cs="Tahoma"/>
          <w:b/>
          <w:bCs/>
          <w:sz w:val="20"/>
        </w:rPr>
        <w:t>86MS0021-01-2025-003733-17</w:t>
      </w:r>
    </w:p>
    <w:p w:rsidR="002B3C0D" w:rsidRPr="00312F4F" w:rsidP="002B3C0D">
      <w:pPr>
        <w:pStyle w:val="Title"/>
        <w:ind w:left="3539" w:firstLine="1"/>
        <w:jc w:val="left"/>
        <w:rPr>
          <w:sz w:val="25"/>
          <w:szCs w:val="25"/>
        </w:rPr>
      </w:pPr>
      <w:r w:rsidRPr="00312F4F">
        <w:rPr>
          <w:sz w:val="25"/>
          <w:szCs w:val="25"/>
        </w:rPr>
        <w:t xml:space="preserve">ПОСТАНОВЛЕНИЕ </w:t>
      </w:r>
    </w:p>
    <w:p w:rsidR="002B3C0D" w:rsidRPr="00312F4F" w:rsidP="002B3C0D">
      <w:pPr>
        <w:pStyle w:val="Title"/>
        <w:ind w:firstLine="0"/>
        <w:rPr>
          <w:sz w:val="25"/>
          <w:szCs w:val="25"/>
        </w:rPr>
      </w:pPr>
      <w:r w:rsidRPr="00312F4F">
        <w:rPr>
          <w:sz w:val="25"/>
          <w:szCs w:val="25"/>
        </w:rPr>
        <w:t xml:space="preserve">     по делу об административном правонарушении</w:t>
      </w:r>
    </w:p>
    <w:p w:rsidR="002B3C0D" w:rsidRPr="00312F4F" w:rsidP="002B3C0D">
      <w:pPr>
        <w:pStyle w:val="Title"/>
        <w:ind w:firstLine="0"/>
        <w:rPr>
          <w:sz w:val="25"/>
          <w:szCs w:val="25"/>
        </w:rPr>
      </w:pPr>
      <w:r w:rsidRPr="00312F4F">
        <w:rPr>
          <w:sz w:val="25"/>
          <w:szCs w:val="25"/>
        </w:rPr>
        <w:tab/>
      </w:r>
    </w:p>
    <w:p w:rsidR="002B3C0D" w:rsidRPr="00312F4F" w:rsidP="002B3C0D">
      <w:pPr>
        <w:pStyle w:val="Title"/>
        <w:ind w:firstLine="0"/>
        <w:jc w:val="both"/>
        <w:rPr>
          <w:sz w:val="25"/>
          <w:szCs w:val="25"/>
        </w:rPr>
      </w:pPr>
      <w:r w:rsidRPr="00312F4F">
        <w:rPr>
          <w:sz w:val="25"/>
          <w:szCs w:val="25"/>
        </w:rPr>
        <w:t xml:space="preserve">       г. Нижневартовск                                                                            23 июня 2025 года                  </w:t>
      </w:r>
    </w:p>
    <w:p w:rsidR="002B3C0D" w:rsidRPr="00312F4F" w:rsidP="002B3C0D">
      <w:pPr>
        <w:ind w:firstLine="540"/>
        <w:jc w:val="both"/>
        <w:rPr>
          <w:sz w:val="25"/>
          <w:szCs w:val="25"/>
        </w:rPr>
      </w:pPr>
      <w:r w:rsidRPr="00312F4F">
        <w:rPr>
          <w:sz w:val="25"/>
          <w:szCs w:val="25"/>
        </w:rPr>
        <w:t>Мировой судья судебного участка № 1 Нижневартовского судебного района города окружного значения Нижневартовска Ханты - Ма</w:t>
      </w:r>
      <w:r w:rsidRPr="00312F4F">
        <w:rPr>
          <w:sz w:val="25"/>
          <w:szCs w:val="25"/>
        </w:rPr>
        <w:t xml:space="preserve">нсийского автономного округа – Югры, Вдовина О.В., находящийся по адресу ул. Нефтяников, 6, г. Нижневартовск, </w:t>
      </w:r>
    </w:p>
    <w:p w:rsidR="002B3C0D" w:rsidRPr="00312F4F" w:rsidP="002B3C0D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312F4F">
        <w:rPr>
          <w:rFonts w:ascii="Times New Roman" w:eastAsia="MS Mincho" w:hAnsi="Times New Roman" w:cs="Times New Roman"/>
          <w:sz w:val="25"/>
          <w:szCs w:val="25"/>
        </w:rPr>
        <w:t xml:space="preserve">рассмотрев дело об административном правонарушении, предусмотренное   ч. 2 ст. 12.7 Кодекса РФ об административных правонарушениях, в отношении </w:t>
      </w:r>
    </w:p>
    <w:p w:rsidR="002B3C0D" w:rsidRPr="00312F4F" w:rsidP="002B3C0D">
      <w:pPr>
        <w:pStyle w:val="PlainText"/>
        <w:ind w:right="-6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12F4F">
        <w:rPr>
          <w:rFonts w:ascii="Times New Roman" w:eastAsia="MS Mincho" w:hAnsi="Times New Roman" w:cs="Times New Roman"/>
          <w:b/>
          <w:sz w:val="25"/>
          <w:szCs w:val="25"/>
        </w:rPr>
        <w:t>Матросова Дениса Александрович</w:t>
      </w:r>
      <w:r w:rsidRPr="00312F4F" w:rsidR="00312F4F">
        <w:rPr>
          <w:rFonts w:ascii="Times New Roman" w:eastAsia="MS Mincho" w:hAnsi="Times New Roman" w:cs="Times New Roman"/>
          <w:b/>
          <w:sz w:val="25"/>
          <w:szCs w:val="25"/>
        </w:rPr>
        <w:t>а</w:t>
      </w:r>
      <w:r w:rsidRPr="00312F4F">
        <w:rPr>
          <w:rFonts w:ascii="Times New Roman" w:eastAsia="MS Mincho" w:hAnsi="Times New Roman" w:cs="Times New Roman"/>
          <w:b/>
          <w:sz w:val="25"/>
          <w:szCs w:val="25"/>
        </w:rPr>
        <w:t xml:space="preserve">, </w:t>
      </w:r>
      <w:r w:rsidR="004E4213">
        <w:rPr>
          <w:rFonts w:ascii="Times New Roman" w:eastAsia="MS Mincho" w:hAnsi="Times New Roman" w:cs="Times New Roman"/>
          <w:sz w:val="25"/>
          <w:szCs w:val="25"/>
        </w:rPr>
        <w:t>*</w:t>
      </w:r>
      <w:r w:rsidRPr="00312F4F">
        <w:rPr>
          <w:rFonts w:ascii="Times New Roman" w:eastAsia="MS Mincho" w:hAnsi="Times New Roman" w:cs="Times New Roman"/>
          <w:sz w:val="25"/>
          <w:szCs w:val="25"/>
        </w:rPr>
        <w:t xml:space="preserve"> года рождения, уроженца </w:t>
      </w:r>
      <w:r w:rsidR="004E4213">
        <w:rPr>
          <w:rFonts w:ascii="Times New Roman" w:eastAsia="MS Mincho" w:hAnsi="Times New Roman" w:cs="Times New Roman"/>
          <w:sz w:val="25"/>
          <w:szCs w:val="25"/>
        </w:rPr>
        <w:t>*</w:t>
      </w:r>
      <w:r w:rsidRPr="00312F4F">
        <w:rPr>
          <w:rFonts w:ascii="Times New Roman" w:eastAsia="MS Mincho" w:hAnsi="Times New Roman" w:cs="Times New Roman"/>
          <w:sz w:val="25"/>
          <w:szCs w:val="25"/>
        </w:rPr>
        <w:t xml:space="preserve">  </w:t>
      </w:r>
      <w:r w:rsidRPr="00312F4F">
        <w:rPr>
          <w:rFonts w:ascii="Times New Roman" w:hAnsi="Times New Roman" w:cs="Times New Roman"/>
          <w:sz w:val="25"/>
          <w:szCs w:val="25"/>
        </w:rPr>
        <w:t xml:space="preserve"> работающего </w:t>
      </w:r>
      <w:r w:rsidR="004E4213">
        <w:rPr>
          <w:rFonts w:ascii="Times New Roman" w:hAnsi="Times New Roman" w:cs="Times New Roman"/>
          <w:sz w:val="25"/>
          <w:szCs w:val="25"/>
        </w:rPr>
        <w:t>*</w:t>
      </w:r>
      <w:r w:rsidRPr="00312F4F">
        <w:rPr>
          <w:rFonts w:ascii="Times New Roman" w:hAnsi="Times New Roman" w:cs="Times New Roman"/>
          <w:sz w:val="25"/>
          <w:szCs w:val="25"/>
        </w:rPr>
        <w:t>,  зарегистрированного</w:t>
      </w:r>
      <w:r w:rsidRPr="00312F4F">
        <w:rPr>
          <w:rFonts w:ascii="Times New Roman" w:hAnsi="Times New Roman" w:cs="Times New Roman"/>
          <w:sz w:val="25"/>
          <w:szCs w:val="25"/>
        </w:rPr>
        <w:t xml:space="preserve"> по адресу: </w:t>
      </w:r>
      <w:r w:rsidR="004E4213">
        <w:rPr>
          <w:rFonts w:ascii="Times New Roman" w:hAnsi="Times New Roman" w:cs="Times New Roman"/>
          <w:sz w:val="25"/>
          <w:szCs w:val="25"/>
        </w:rPr>
        <w:t>*</w:t>
      </w:r>
      <w:r w:rsidRPr="00312F4F">
        <w:rPr>
          <w:rFonts w:ascii="Times New Roman" w:hAnsi="Times New Roman" w:cs="Times New Roman"/>
          <w:sz w:val="25"/>
          <w:szCs w:val="25"/>
        </w:rPr>
        <w:t xml:space="preserve">, </w:t>
      </w:r>
      <w:r w:rsidRPr="00312F4F">
        <w:rPr>
          <w:rFonts w:ascii="Times New Roman" w:hAnsi="Times New Roman" w:cs="Times New Roman"/>
          <w:sz w:val="25"/>
          <w:szCs w:val="25"/>
        </w:rPr>
        <w:t xml:space="preserve">проживающего по адресу: </w:t>
      </w:r>
      <w:r w:rsidR="004E4213">
        <w:rPr>
          <w:rFonts w:ascii="Times New Roman" w:hAnsi="Times New Roman" w:cs="Times New Roman"/>
          <w:sz w:val="25"/>
          <w:szCs w:val="25"/>
        </w:rPr>
        <w:t>*</w:t>
      </w:r>
      <w:r w:rsidRPr="00312F4F">
        <w:rPr>
          <w:rFonts w:ascii="Times New Roman" w:hAnsi="Times New Roman" w:cs="Times New Roman"/>
          <w:sz w:val="25"/>
          <w:szCs w:val="25"/>
        </w:rPr>
        <w:t xml:space="preserve"> , паспорт </w:t>
      </w:r>
      <w:r w:rsidR="004E4213">
        <w:rPr>
          <w:rFonts w:ascii="Times New Roman" w:hAnsi="Times New Roman" w:cs="Times New Roman"/>
          <w:sz w:val="25"/>
          <w:szCs w:val="25"/>
        </w:rPr>
        <w:t>*</w:t>
      </w:r>
      <w:r w:rsidRPr="00312F4F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2B3C0D" w:rsidRPr="00312F4F" w:rsidP="002B3C0D">
      <w:pPr>
        <w:pStyle w:val="BodyTextIndent"/>
        <w:tabs>
          <w:tab w:val="left" w:pos="567"/>
          <w:tab w:val="left" w:pos="4820"/>
        </w:tabs>
        <w:ind w:firstLine="0"/>
        <w:jc w:val="center"/>
        <w:rPr>
          <w:sz w:val="25"/>
          <w:szCs w:val="25"/>
        </w:rPr>
      </w:pPr>
      <w:r w:rsidRPr="00312F4F">
        <w:rPr>
          <w:sz w:val="25"/>
          <w:szCs w:val="25"/>
        </w:rPr>
        <w:t>УСТАНОВИЛ:</w:t>
      </w:r>
    </w:p>
    <w:p w:rsidR="002B3C0D" w:rsidRPr="00312F4F" w:rsidP="002B3C0D">
      <w:pPr>
        <w:pStyle w:val="BodyTextIndent"/>
        <w:tabs>
          <w:tab w:val="left" w:pos="567"/>
          <w:tab w:val="left" w:pos="4820"/>
        </w:tabs>
        <w:ind w:firstLine="567"/>
        <w:jc w:val="both"/>
        <w:rPr>
          <w:bCs/>
          <w:color w:val="000000"/>
          <w:sz w:val="25"/>
          <w:szCs w:val="25"/>
        </w:rPr>
      </w:pPr>
      <w:r w:rsidRPr="00312F4F">
        <w:rPr>
          <w:rFonts w:eastAsia="MS Mincho"/>
          <w:sz w:val="25"/>
          <w:szCs w:val="25"/>
        </w:rPr>
        <w:t>М</w:t>
      </w:r>
      <w:r w:rsidRPr="00312F4F">
        <w:rPr>
          <w:rFonts w:eastAsia="MS Mincho"/>
          <w:sz w:val="25"/>
          <w:szCs w:val="25"/>
        </w:rPr>
        <w:t>атросов Д.А.</w:t>
      </w:r>
      <w:r w:rsidRPr="00312F4F">
        <w:rPr>
          <w:rFonts w:eastAsia="MS Mincho"/>
          <w:sz w:val="25"/>
          <w:szCs w:val="25"/>
        </w:rPr>
        <w:t>,  р</w:t>
      </w:r>
      <w:r w:rsidRPr="00312F4F">
        <w:rPr>
          <w:sz w:val="25"/>
          <w:szCs w:val="25"/>
        </w:rPr>
        <w:t>анее</w:t>
      </w:r>
      <w:r w:rsidRPr="00312F4F">
        <w:rPr>
          <w:sz w:val="25"/>
          <w:szCs w:val="25"/>
        </w:rPr>
        <w:t xml:space="preserve"> лишенный права управления транспортными средствами, </w:t>
      </w:r>
      <w:r w:rsidRPr="00312F4F">
        <w:rPr>
          <w:rFonts w:eastAsia="MS Mincho"/>
          <w:sz w:val="25"/>
          <w:szCs w:val="25"/>
        </w:rPr>
        <w:t>23.06.2025  года в 02:15 часов</w:t>
      </w:r>
      <w:r w:rsidRPr="00312F4F">
        <w:rPr>
          <w:bCs/>
          <w:color w:val="000000"/>
          <w:sz w:val="25"/>
          <w:szCs w:val="25"/>
        </w:rPr>
        <w:t xml:space="preserve"> возле д. 12 по ул. Романтиков  в го</w:t>
      </w:r>
      <w:r w:rsidRPr="00312F4F">
        <w:rPr>
          <w:bCs/>
          <w:color w:val="000000"/>
          <w:sz w:val="25"/>
          <w:szCs w:val="25"/>
        </w:rPr>
        <w:t>роде Нижневартовске управлял транспортным средством «</w:t>
      </w:r>
      <w:r w:rsidR="004E4213">
        <w:rPr>
          <w:bCs/>
          <w:color w:val="000000"/>
          <w:sz w:val="25"/>
          <w:szCs w:val="25"/>
        </w:rPr>
        <w:t>*</w:t>
      </w:r>
      <w:r w:rsidRPr="00312F4F">
        <w:rPr>
          <w:bCs/>
          <w:sz w:val="25"/>
          <w:szCs w:val="25"/>
        </w:rPr>
        <w:t>»,</w:t>
      </w:r>
      <w:r w:rsidRPr="00312F4F">
        <w:rPr>
          <w:bCs/>
          <w:color w:val="000000"/>
          <w:sz w:val="25"/>
          <w:szCs w:val="25"/>
        </w:rPr>
        <w:t xml:space="preserve"> государственный регистрационный знак </w:t>
      </w:r>
      <w:r w:rsidR="004E4213">
        <w:rPr>
          <w:bCs/>
          <w:color w:val="000000"/>
          <w:sz w:val="25"/>
          <w:szCs w:val="25"/>
        </w:rPr>
        <w:t>*</w:t>
      </w:r>
      <w:r w:rsidRPr="00312F4F">
        <w:rPr>
          <w:bCs/>
          <w:color w:val="000000"/>
          <w:sz w:val="25"/>
          <w:szCs w:val="25"/>
        </w:rPr>
        <w:t xml:space="preserve">. </w:t>
      </w:r>
    </w:p>
    <w:p w:rsidR="002B3C0D" w:rsidRPr="00312F4F" w:rsidP="002B3C0D">
      <w:pPr>
        <w:pStyle w:val="BodyText"/>
        <w:spacing w:after="0"/>
        <w:ind w:firstLine="540"/>
        <w:jc w:val="both"/>
        <w:rPr>
          <w:sz w:val="25"/>
          <w:szCs w:val="25"/>
        </w:rPr>
      </w:pPr>
      <w:r w:rsidRPr="00312F4F">
        <w:rPr>
          <w:sz w:val="25"/>
          <w:szCs w:val="25"/>
        </w:rPr>
        <w:t>При рассмотрении дела об административном правонарушении Матросов Д.А.</w:t>
      </w:r>
      <w:r w:rsidRPr="00312F4F">
        <w:rPr>
          <w:rFonts w:eastAsia="MS Mincho"/>
          <w:sz w:val="25"/>
          <w:szCs w:val="25"/>
        </w:rPr>
        <w:t xml:space="preserve"> </w:t>
      </w:r>
      <w:r w:rsidRPr="00312F4F">
        <w:rPr>
          <w:sz w:val="25"/>
          <w:szCs w:val="25"/>
        </w:rPr>
        <w:t>признал факт совершения административного правонарушения и просил назна</w:t>
      </w:r>
      <w:r w:rsidRPr="00312F4F">
        <w:rPr>
          <w:sz w:val="25"/>
          <w:szCs w:val="25"/>
        </w:rPr>
        <w:t xml:space="preserve">чить наказание в виде штрафа, поскольку заработная плату у него составляет около 150 тысяч рублей и он имеет материальную возможность для оплаты штрафа.  </w:t>
      </w:r>
    </w:p>
    <w:p w:rsidR="002B3C0D" w:rsidRPr="00312F4F" w:rsidP="002B3C0D">
      <w:pPr>
        <w:pStyle w:val="BodyText"/>
        <w:spacing w:after="0"/>
        <w:ind w:firstLine="540"/>
        <w:jc w:val="both"/>
        <w:rPr>
          <w:sz w:val="25"/>
          <w:szCs w:val="25"/>
        </w:rPr>
      </w:pPr>
      <w:r w:rsidRPr="00312F4F">
        <w:rPr>
          <w:sz w:val="25"/>
          <w:szCs w:val="25"/>
        </w:rPr>
        <w:t xml:space="preserve">Защитник Козак А.В. просил назначить Матросову Д.А. наказание в виде административного штрафа. </w:t>
      </w:r>
    </w:p>
    <w:p w:rsidR="002B3C0D" w:rsidRPr="00312F4F" w:rsidP="002B3C0D">
      <w:pPr>
        <w:pStyle w:val="BodyText"/>
        <w:spacing w:after="0"/>
        <w:ind w:firstLine="540"/>
        <w:jc w:val="both"/>
        <w:rPr>
          <w:sz w:val="25"/>
          <w:szCs w:val="25"/>
        </w:rPr>
      </w:pPr>
      <w:r w:rsidRPr="00312F4F">
        <w:rPr>
          <w:sz w:val="25"/>
          <w:szCs w:val="25"/>
        </w:rPr>
        <w:t>Миров</w:t>
      </w:r>
      <w:r w:rsidRPr="00312F4F">
        <w:rPr>
          <w:sz w:val="25"/>
          <w:szCs w:val="25"/>
        </w:rPr>
        <w:t xml:space="preserve">ой судья, выслушав лицо, привлекаемое к административной ответственности и его защитника, исследовал следующие доказательства по делу: </w:t>
      </w:r>
    </w:p>
    <w:p w:rsidR="002B3C0D" w:rsidRPr="00312F4F" w:rsidP="002B3C0D">
      <w:pPr>
        <w:pStyle w:val="BodyTextIndent"/>
        <w:tabs>
          <w:tab w:val="left" w:pos="4820"/>
        </w:tabs>
        <w:ind w:firstLine="540"/>
        <w:jc w:val="both"/>
        <w:rPr>
          <w:sz w:val="25"/>
          <w:szCs w:val="25"/>
        </w:rPr>
      </w:pPr>
      <w:r w:rsidRPr="00312F4F">
        <w:rPr>
          <w:sz w:val="25"/>
          <w:szCs w:val="25"/>
        </w:rPr>
        <w:t>протокол 86 ХМ 597967 об административном правонарушении от 23.06.2025 года,  составленный</w:t>
      </w:r>
      <w:r w:rsidRPr="00312F4F">
        <w:rPr>
          <w:sz w:val="25"/>
          <w:szCs w:val="25"/>
        </w:rPr>
        <w:t xml:space="preserve"> уполномоченный должностным лицом, </w:t>
      </w:r>
      <w:r w:rsidRPr="00312F4F">
        <w:rPr>
          <w:color w:val="0D0D0D" w:themeColor="text1" w:themeTint="F2"/>
          <w:sz w:val="25"/>
          <w:szCs w:val="25"/>
        </w:rPr>
        <w:t xml:space="preserve"> из которого  следует, что </w:t>
      </w:r>
      <w:r w:rsidRPr="00312F4F">
        <w:rPr>
          <w:rFonts w:eastAsia="MS Mincho"/>
          <w:sz w:val="25"/>
          <w:szCs w:val="25"/>
        </w:rPr>
        <w:t xml:space="preserve">Матросову Д.А. </w:t>
      </w:r>
      <w:r w:rsidRPr="00312F4F">
        <w:rPr>
          <w:color w:val="0D0D0D" w:themeColor="text1" w:themeTint="F2"/>
          <w:sz w:val="25"/>
          <w:szCs w:val="25"/>
        </w:rPr>
        <w:t>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</w:t>
      </w:r>
      <w:r w:rsidRPr="00312F4F">
        <w:rPr>
          <w:color w:val="0D0D0D" w:themeColor="text1" w:themeTint="F2"/>
          <w:sz w:val="25"/>
          <w:szCs w:val="25"/>
        </w:rPr>
        <w:t>итуции РФ), о чем в протоколе имеется его подпись;</w:t>
      </w:r>
    </w:p>
    <w:p w:rsidR="002B3C0D" w:rsidRPr="00312F4F" w:rsidP="002B3C0D">
      <w:pPr>
        <w:ind w:firstLine="540"/>
        <w:jc w:val="both"/>
        <w:rPr>
          <w:sz w:val="25"/>
          <w:szCs w:val="25"/>
        </w:rPr>
      </w:pPr>
      <w:r w:rsidRPr="00312F4F">
        <w:rPr>
          <w:sz w:val="25"/>
          <w:szCs w:val="25"/>
        </w:rPr>
        <w:t>копия протокола 86 СЛ 047408 от 23.06.2025, согласно которому Матросов Д.А.</w:t>
      </w:r>
      <w:r w:rsidRPr="00312F4F">
        <w:rPr>
          <w:rFonts w:eastAsia="MS Mincho"/>
          <w:sz w:val="25"/>
          <w:szCs w:val="25"/>
        </w:rPr>
        <w:t>.</w:t>
      </w:r>
      <w:r w:rsidRPr="00312F4F">
        <w:rPr>
          <w:sz w:val="25"/>
          <w:szCs w:val="25"/>
        </w:rPr>
        <w:t xml:space="preserve"> отстранен от управления транспортным средством; </w:t>
      </w:r>
    </w:p>
    <w:p w:rsidR="002B3C0D" w:rsidRPr="00312F4F" w:rsidP="002B3C0D">
      <w:pPr>
        <w:shd w:val="clear" w:color="auto" w:fill="FFFFFF"/>
        <w:ind w:left="14" w:right="-3" w:firstLine="533"/>
        <w:jc w:val="both"/>
        <w:rPr>
          <w:sz w:val="25"/>
          <w:szCs w:val="25"/>
        </w:rPr>
      </w:pPr>
      <w:r w:rsidRPr="00312F4F">
        <w:rPr>
          <w:sz w:val="25"/>
          <w:szCs w:val="25"/>
        </w:rPr>
        <w:t>протокол 86 ХА 000032 об административном задержании от 23.06.2025, согласно ко</w:t>
      </w:r>
      <w:r w:rsidRPr="00312F4F">
        <w:rPr>
          <w:sz w:val="25"/>
          <w:szCs w:val="25"/>
        </w:rPr>
        <w:t xml:space="preserve">торому </w:t>
      </w:r>
      <w:r w:rsidRPr="00312F4F" w:rsidR="002E6792">
        <w:rPr>
          <w:sz w:val="25"/>
          <w:szCs w:val="25"/>
        </w:rPr>
        <w:t>Матросов Д.А.</w:t>
      </w:r>
      <w:r w:rsidRPr="00312F4F">
        <w:rPr>
          <w:sz w:val="25"/>
          <w:szCs w:val="25"/>
        </w:rPr>
        <w:t xml:space="preserve"> задержан </w:t>
      </w:r>
      <w:r w:rsidRPr="00312F4F" w:rsidR="002E6792">
        <w:rPr>
          <w:sz w:val="25"/>
          <w:szCs w:val="25"/>
        </w:rPr>
        <w:t>23.06</w:t>
      </w:r>
      <w:r w:rsidRPr="00312F4F">
        <w:rPr>
          <w:sz w:val="25"/>
          <w:szCs w:val="25"/>
        </w:rPr>
        <w:t xml:space="preserve">.2025 в </w:t>
      </w:r>
      <w:r w:rsidRPr="00312F4F" w:rsidR="002E6792">
        <w:rPr>
          <w:sz w:val="25"/>
          <w:szCs w:val="25"/>
        </w:rPr>
        <w:t>02:30</w:t>
      </w:r>
      <w:r w:rsidRPr="00312F4F">
        <w:rPr>
          <w:sz w:val="25"/>
          <w:szCs w:val="25"/>
        </w:rPr>
        <w:t xml:space="preserve"> часов .</w:t>
      </w:r>
    </w:p>
    <w:p w:rsidR="002B3C0D" w:rsidRPr="00312F4F" w:rsidP="002B3C0D">
      <w:pPr>
        <w:pStyle w:val="BodyTextIndent"/>
        <w:tabs>
          <w:tab w:val="left" w:pos="4820"/>
        </w:tabs>
        <w:ind w:firstLine="567"/>
        <w:jc w:val="both"/>
        <w:rPr>
          <w:sz w:val="25"/>
          <w:szCs w:val="25"/>
        </w:rPr>
      </w:pPr>
      <w:r w:rsidRPr="00312F4F">
        <w:rPr>
          <w:sz w:val="25"/>
          <w:szCs w:val="25"/>
        </w:rPr>
        <w:t xml:space="preserve">рапорт сотрудника полиции по г. Нижневартовску от </w:t>
      </w:r>
      <w:r w:rsidRPr="00312F4F" w:rsidR="002E6792">
        <w:rPr>
          <w:sz w:val="25"/>
          <w:szCs w:val="25"/>
        </w:rPr>
        <w:t>23.06</w:t>
      </w:r>
      <w:r w:rsidRPr="00312F4F">
        <w:rPr>
          <w:sz w:val="25"/>
          <w:szCs w:val="25"/>
        </w:rPr>
        <w:t xml:space="preserve">.2025, в котором указаны обстоятельства, изложенные в протоколе об административном правонарушении;  </w:t>
      </w:r>
    </w:p>
    <w:p w:rsidR="002E6792" w:rsidRPr="00312F4F" w:rsidP="002B3C0D">
      <w:pPr>
        <w:pStyle w:val="BodyTextIndent"/>
        <w:tabs>
          <w:tab w:val="left" w:pos="4820"/>
        </w:tabs>
        <w:ind w:firstLine="567"/>
        <w:jc w:val="both"/>
        <w:rPr>
          <w:sz w:val="25"/>
          <w:szCs w:val="25"/>
        </w:rPr>
      </w:pPr>
      <w:r w:rsidRPr="00312F4F">
        <w:rPr>
          <w:sz w:val="25"/>
          <w:szCs w:val="25"/>
        </w:rPr>
        <w:t>протокол 86 ОГ № 174059 о задержании</w:t>
      </w:r>
      <w:r w:rsidRPr="00312F4F">
        <w:rPr>
          <w:sz w:val="25"/>
          <w:szCs w:val="25"/>
        </w:rPr>
        <w:t xml:space="preserve"> транспортного средства и помещении его на специализированную автостоянку; </w:t>
      </w:r>
    </w:p>
    <w:p w:rsidR="008368AE" w:rsidRPr="00312F4F" w:rsidP="002B3C0D">
      <w:pPr>
        <w:pStyle w:val="BodyTextIndent"/>
        <w:tabs>
          <w:tab w:val="left" w:pos="4820"/>
        </w:tabs>
        <w:ind w:firstLine="567"/>
        <w:jc w:val="both"/>
        <w:rPr>
          <w:sz w:val="25"/>
          <w:szCs w:val="25"/>
        </w:rPr>
      </w:pPr>
      <w:r w:rsidRPr="00312F4F">
        <w:rPr>
          <w:sz w:val="25"/>
          <w:szCs w:val="25"/>
        </w:rPr>
        <w:t>копию постановления по делу об административном правонарушении мирового судьи судебного участка №10 Нижневартовского судебного района города окружного значения Нижневартовска ХМАО-</w:t>
      </w:r>
      <w:r w:rsidRPr="00312F4F">
        <w:rPr>
          <w:sz w:val="25"/>
          <w:szCs w:val="25"/>
        </w:rPr>
        <w:t>Югры от 05.02.2025 года, которым Матросов Д.А. признан виновным в совершении административного правонарушения , предусмотренного ч.1 ст. 12.26 Кодекса РФ об административных правонарушениях и назначено наказание в виде  штрафа в размере 30000 рублей с лише</w:t>
      </w:r>
      <w:r w:rsidRPr="00312F4F">
        <w:rPr>
          <w:sz w:val="25"/>
          <w:szCs w:val="25"/>
        </w:rPr>
        <w:t xml:space="preserve">нием права управления транспортными средствами на срок 01 год 06 месяцев. Постановление в ступило в законную силу 17.04.2025 года. </w:t>
      </w:r>
    </w:p>
    <w:p w:rsidR="002B3C0D" w:rsidRPr="00312F4F" w:rsidP="002B3C0D">
      <w:pPr>
        <w:shd w:val="clear" w:color="auto" w:fill="FFFFFF"/>
        <w:ind w:left="14" w:right="-3" w:firstLine="533"/>
        <w:jc w:val="both"/>
        <w:rPr>
          <w:sz w:val="25"/>
          <w:szCs w:val="25"/>
        </w:rPr>
      </w:pPr>
      <w:r w:rsidRPr="00312F4F">
        <w:rPr>
          <w:sz w:val="25"/>
          <w:szCs w:val="25"/>
        </w:rPr>
        <w:t>видеофиксацию;</w:t>
      </w:r>
    </w:p>
    <w:p w:rsidR="002B3C0D" w:rsidRPr="00312F4F" w:rsidP="002B3C0D">
      <w:pPr>
        <w:pStyle w:val="BodyTextIndent"/>
        <w:tabs>
          <w:tab w:val="left" w:pos="4820"/>
        </w:tabs>
        <w:ind w:firstLine="567"/>
        <w:jc w:val="both"/>
        <w:rPr>
          <w:sz w:val="25"/>
          <w:szCs w:val="25"/>
        </w:rPr>
      </w:pPr>
      <w:r w:rsidRPr="00312F4F">
        <w:rPr>
          <w:sz w:val="25"/>
          <w:szCs w:val="25"/>
        </w:rPr>
        <w:t xml:space="preserve">справку инспектора ИАЗ ОГИБДД УМВД России по г. Нижневартовску, согласно которой </w:t>
      </w:r>
      <w:r w:rsidRPr="00312F4F" w:rsidR="008368AE">
        <w:rPr>
          <w:sz w:val="25"/>
          <w:szCs w:val="25"/>
        </w:rPr>
        <w:t xml:space="preserve">23.12.2026 </w:t>
      </w:r>
      <w:r w:rsidRPr="00312F4F">
        <w:rPr>
          <w:sz w:val="25"/>
          <w:szCs w:val="25"/>
        </w:rPr>
        <w:t xml:space="preserve"> го</w:t>
      </w:r>
      <w:r w:rsidRPr="00312F4F" w:rsidR="008368AE">
        <w:rPr>
          <w:sz w:val="25"/>
          <w:szCs w:val="25"/>
        </w:rPr>
        <w:t>д</w:t>
      </w:r>
      <w:r w:rsidRPr="00312F4F">
        <w:rPr>
          <w:sz w:val="25"/>
          <w:szCs w:val="25"/>
        </w:rPr>
        <w:t>а окончание с</w:t>
      </w:r>
      <w:r w:rsidRPr="00312F4F">
        <w:rPr>
          <w:sz w:val="25"/>
          <w:szCs w:val="25"/>
        </w:rPr>
        <w:t xml:space="preserve">рока лишения специального права по  </w:t>
      </w:r>
      <w:r w:rsidRPr="00312F4F" w:rsidR="008368AE">
        <w:rPr>
          <w:sz w:val="25"/>
          <w:szCs w:val="25"/>
        </w:rPr>
        <w:t>постановлению мирового судьи от 05.02.2025</w:t>
      </w:r>
      <w:r w:rsidRPr="00312F4F">
        <w:rPr>
          <w:sz w:val="25"/>
          <w:szCs w:val="25"/>
        </w:rPr>
        <w:t xml:space="preserve"> года.</w:t>
      </w:r>
    </w:p>
    <w:p w:rsidR="002B3C0D" w:rsidRPr="00312F4F" w:rsidP="002B3C0D">
      <w:pPr>
        <w:shd w:val="clear" w:color="auto" w:fill="FFFFFF"/>
        <w:ind w:left="14" w:right="-3" w:firstLine="533"/>
        <w:jc w:val="both"/>
        <w:rPr>
          <w:sz w:val="25"/>
          <w:szCs w:val="25"/>
        </w:rPr>
      </w:pPr>
      <w:r w:rsidRPr="00312F4F">
        <w:rPr>
          <w:sz w:val="25"/>
          <w:szCs w:val="25"/>
        </w:rPr>
        <w:t xml:space="preserve">Мировой судья приходит к выводу, что </w:t>
      </w:r>
      <w:r w:rsidRPr="00312F4F" w:rsidR="00312F4F">
        <w:rPr>
          <w:rFonts w:eastAsia="MS Mincho"/>
          <w:sz w:val="25"/>
          <w:szCs w:val="25"/>
        </w:rPr>
        <w:t>Матросов Д.А.</w:t>
      </w:r>
      <w:r w:rsidRPr="00312F4F">
        <w:rPr>
          <w:sz w:val="25"/>
          <w:szCs w:val="25"/>
        </w:rPr>
        <w:t xml:space="preserve"> виновен в совершении административного правонарушения, предусмотренного ч. 2 ст. 12.7 Кодекса РФ об административных пра</w:t>
      </w:r>
      <w:r w:rsidRPr="00312F4F">
        <w:rPr>
          <w:sz w:val="25"/>
          <w:szCs w:val="25"/>
        </w:rPr>
        <w:t>вонарушениях.</w:t>
      </w:r>
    </w:p>
    <w:p w:rsidR="002B3C0D" w:rsidRPr="00312F4F" w:rsidP="002B3C0D">
      <w:pPr>
        <w:pStyle w:val="BodyTextIndent"/>
        <w:tabs>
          <w:tab w:val="left" w:pos="4820"/>
        </w:tabs>
        <w:ind w:right="-3" w:firstLine="540"/>
        <w:jc w:val="both"/>
        <w:rPr>
          <w:sz w:val="25"/>
          <w:szCs w:val="25"/>
          <w:shd w:val="clear" w:color="auto" w:fill="FFFFFF"/>
        </w:rPr>
      </w:pPr>
      <w:r w:rsidRPr="00312F4F">
        <w:rPr>
          <w:sz w:val="25"/>
          <w:szCs w:val="25"/>
        </w:rPr>
        <w:t xml:space="preserve">В соответствии с ч. 2 ст. 12.7 Кодекса РФ об административных правонарушениях управление транспортным средством водителем, лишенным права управления транспортными средствами, влечет наказание в виде штрафа в размере тридцати тысяч рублей </w:t>
      </w:r>
      <w:r w:rsidRPr="00312F4F">
        <w:rPr>
          <w:sz w:val="25"/>
          <w:szCs w:val="25"/>
          <w:shd w:val="clear" w:color="auto" w:fill="FFFFFF"/>
        </w:rPr>
        <w:t>либо</w:t>
      </w:r>
      <w:r w:rsidRPr="00312F4F">
        <w:rPr>
          <w:sz w:val="25"/>
          <w:szCs w:val="25"/>
          <w:shd w:val="clear" w:color="auto" w:fill="FFFFFF"/>
        </w:rPr>
        <w:t xml:space="preserve"> административный арест на срок до пятнадцати суток, либо обязательные работы на срок от ста до двухсот часов. </w:t>
      </w:r>
    </w:p>
    <w:p w:rsidR="002B3C0D" w:rsidRPr="00312F4F" w:rsidP="002B3C0D">
      <w:pPr>
        <w:ind w:firstLine="540"/>
        <w:jc w:val="both"/>
        <w:rPr>
          <w:sz w:val="25"/>
          <w:szCs w:val="25"/>
        </w:rPr>
      </w:pPr>
      <w:r w:rsidRPr="00312F4F">
        <w:rPr>
          <w:sz w:val="25"/>
          <w:szCs w:val="25"/>
        </w:rPr>
        <w:t>К обстоятельствам, смягчающим административную ответственность, предусмотренным ст. 4.2 КоАП РФ, мировой судья относит: признание вины</w:t>
      </w:r>
      <w:r w:rsidRPr="00312F4F" w:rsidR="00312F4F">
        <w:rPr>
          <w:sz w:val="25"/>
          <w:szCs w:val="25"/>
        </w:rPr>
        <w:t>, наличие малолетних детей на иждивении</w:t>
      </w:r>
      <w:r w:rsidRPr="00312F4F">
        <w:rPr>
          <w:sz w:val="25"/>
          <w:szCs w:val="25"/>
        </w:rPr>
        <w:t>.</w:t>
      </w:r>
    </w:p>
    <w:p w:rsidR="002B3C0D" w:rsidRPr="00312F4F" w:rsidP="002B3C0D">
      <w:pPr>
        <w:ind w:firstLine="540"/>
        <w:jc w:val="both"/>
        <w:rPr>
          <w:sz w:val="25"/>
          <w:szCs w:val="25"/>
        </w:rPr>
      </w:pPr>
      <w:r w:rsidRPr="00312F4F">
        <w:rPr>
          <w:sz w:val="25"/>
          <w:szCs w:val="25"/>
        </w:rPr>
        <w:t xml:space="preserve">В соответствии со ст. 4.3 КоАП РФ   обстоятельств, отягчающих административную ответственность мировой судья не усматривает. </w:t>
      </w:r>
    </w:p>
    <w:p w:rsidR="002B3C0D" w:rsidRPr="00312F4F" w:rsidP="002B3C0D">
      <w:pPr>
        <w:tabs>
          <w:tab w:val="left" w:pos="4820"/>
        </w:tabs>
        <w:ind w:right="-3" w:firstLine="567"/>
        <w:jc w:val="both"/>
        <w:rPr>
          <w:sz w:val="25"/>
          <w:szCs w:val="25"/>
        </w:rPr>
      </w:pPr>
      <w:r w:rsidRPr="00312F4F">
        <w:rPr>
          <w:sz w:val="25"/>
          <w:szCs w:val="25"/>
        </w:rPr>
        <w:t>При назначении наказания мировой судья учитывает характер совершенного                            а</w:t>
      </w:r>
      <w:r w:rsidRPr="00312F4F">
        <w:rPr>
          <w:sz w:val="25"/>
          <w:szCs w:val="25"/>
        </w:rPr>
        <w:t>дминистративного правонарушения, личность виновного, имущественное положение, наличие обстоятельств, смягчающих и отсутствие обстоятельств, отягчающих административную ответственность, полагает возможным назначить наказание в виде административного штрафа.</w:t>
      </w:r>
    </w:p>
    <w:p w:rsidR="002B3C0D" w:rsidRPr="00312F4F" w:rsidP="002B3C0D">
      <w:pPr>
        <w:overflowPunct w:val="0"/>
        <w:autoSpaceDE w:val="0"/>
        <w:autoSpaceDN w:val="0"/>
        <w:adjustRightInd w:val="0"/>
        <w:ind w:right="112" w:firstLine="567"/>
        <w:jc w:val="both"/>
        <w:rPr>
          <w:sz w:val="25"/>
          <w:szCs w:val="25"/>
        </w:rPr>
      </w:pPr>
      <w:r w:rsidRPr="00312F4F">
        <w:rPr>
          <w:sz w:val="25"/>
          <w:szCs w:val="25"/>
        </w:rPr>
        <w:t xml:space="preserve">На основании изложенного и руководствуясь ст.ст. 29.9, 29.10 и 32.2 Кодекса РФ об административных правонарушениях, мировой судья </w:t>
      </w:r>
    </w:p>
    <w:p w:rsidR="002B3C0D" w:rsidRPr="00312F4F" w:rsidP="002B3C0D">
      <w:pPr>
        <w:overflowPunct w:val="0"/>
        <w:autoSpaceDE w:val="0"/>
        <w:autoSpaceDN w:val="0"/>
        <w:adjustRightInd w:val="0"/>
        <w:ind w:right="112"/>
        <w:jc w:val="both"/>
        <w:rPr>
          <w:sz w:val="25"/>
          <w:szCs w:val="25"/>
        </w:rPr>
      </w:pPr>
      <w:r w:rsidRPr="00312F4F">
        <w:rPr>
          <w:sz w:val="25"/>
          <w:szCs w:val="25"/>
        </w:rPr>
        <w:t xml:space="preserve">                                                     ПОСТАНОВИЛ:</w:t>
      </w:r>
    </w:p>
    <w:p w:rsidR="002B3C0D" w:rsidRPr="00312F4F" w:rsidP="002B3C0D">
      <w:pPr>
        <w:pStyle w:val="BlockText"/>
        <w:tabs>
          <w:tab w:val="left" w:pos="567"/>
        </w:tabs>
        <w:ind w:right="-3" w:firstLine="557"/>
        <w:rPr>
          <w:rFonts w:ascii="Times New Roman" w:hAnsi="Times New Roman" w:cs="Times New Roman"/>
          <w:sz w:val="25"/>
          <w:szCs w:val="25"/>
        </w:rPr>
      </w:pPr>
      <w:r w:rsidRPr="00312F4F">
        <w:rPr>
          <w:rFonts w:ascii="Times New Roman" w:eastAsia="MS Mincho" w:hAnsi="Times New Roman" w:cs="Times New Roman"/>
          <w:b/>
          <w:sz w:val="25"/>
          <w:szCs w:val="25"/>
        </w:rPr>
        <w:t>Матросова Дениса Александровича</w:t>
      </w:r>
      <w:r w:rsidRPr="00312F4F">
        <w:rPr>
          <w:rFonts w:ascii="Times New Roman" w:hAnsi="Times New Roman" w:cs="Times New Roman"/>
          <w:sz w:val="25"/>
          <w:szCs w:val="25"/>
        </w:rPr>
        <w:t xml:space="preserve"> </w:t>
      </w:r>
      <w:r w:rsidRPr="00312F4F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2 ст. 12.7 Кодекса РФ об административных правонарушениях, и назначить ему наказание в виде административного штрафа в размере 30 000 (тридцати тысяч) рублей. </w:t>
      </w:r>
    </w:p>
    <w:p w:rsidR="002B3C0D" w:rsidRPr="00312F4F" w:rsidP="002B3C0D">
      <w:pPr>
        <w:ind w:firstLine="540"/>
        <w:jc w:val="both"/>
        <w:rPr>
          <w:sz w:val="25"/>
          <w:szCs w:val="25"/>
        </w:rPr>
      </w:pPr>
      <w:r w:rsidRPr="00312F4F">
        <w:rPr>
          <w:sz w:val="25"/>
          <w:szCs w:val="25"/>
        </w:rPr>
        <w:t>Штраф подле</w:t>
      </w:r>
      <w:r w:rsidRPr="00312F4F">
        <w:rPr>
          <w:sz w:val="25"/>
          <w:szCs w:val="25"/>
        </w:rPr>
        <w:t xml:space="preserve">жит уплате в УФК по Ханты - Мансийскому автономному округу – Югре (УМВД России по ХМАО - Югре), КПП 860101001, ИНН 8601010390, ОКТМО 71875000, р/счет </w:t>
      </w:r>
      <w:r w:rsidRPr="00312F4F">
        <w:rPr>
          <w:color w:val="000099"/>
          <w:sz w:val="25"/>
          <w:szCs w:val="25"/>
        </w:rPr>
        <w:t>03100643000000018700</w:t>
      </w:r>
      <w:r w:rsidRPr="00312F4F">
        <w:rPr>
          <w:sz w:val="25"/>
          <w:szCs w:val="25"/>
        </w:rPr>
        <w:t xml:space="preserve"> в Банк: РКЦ Ханты-Мансийск// УФК по Ханты-Мансийскому автономному округу – Югре г. Ханты-Мансийск, БИК 007162163, кор./сч. 40102810245370000007, КБК 18811601123010001140, УИН </w:t>
      </w:r>
      <w:r w:rsidRPr="00312F4F">
        <w:rPr>
          <w:color w:val="000099"/>
          <w:sz w:val="25"/>
          <w:szCs w:val="25"/>
        </w:rPr>
        <w:t>1881048625048001</w:t>
      </w:r>
      <w:r w:rsidRPr="00312F4F" w:rsidR="00312F4F">
        <w:rPr>
          <w:color w:val="000099"/>
          <w:sz w:val="25"/>
          <w:szCs w:val="25"/>
        </w:rPr>
        <w:t>2686</w:t>
      </w:r>
      <w:r w:rsidRPr="00312F4F">
        <w:rPr>
          <w:color w:val="333399"/>
          <w:sz w:val="25"/>
          <w:szCs w:val="25"/>
        </w:rPr>
        <w:t xml:space="preserve">. </w:t>
      </w:r>
    </w:p>
    <w:p w:rsidR="002B3C0D" w:rsidRPr="00312F4F" w:rsidP="002B3C0D">
      <w:pPr>
        <w:pStyle w:val="BodyTextIndent"/>
        <w:tabs>
          <w:tab w:val="left" w:pos="4820"/>
        </w:tabs>
        <w:ind w:firstLine="540"/>
        <w:jc w:val="both"/>
        <w:rPr>
          <w:sz w:val="25"/>
          <w:szCs w:val="25"/>
        </w:rPr>
      </w:pPr>
      <w:r w:rsidRPr="00312F4F">
        <w:rPr>
          <w:sz w:val="25"/>
          <w:szCs w:val="25"/>
        </w:rPr>
        <w:t>В соответствии с ч. 1 ст. 32.2 Кодекса РФ об администрати</w:t>
      </w:r>
      <w:r w:rsidRPr="00312F4F">
        <w:rPr>
          <w:sz w:val="25"/>
          <w:szCs w:val="25"/>
        </w:rPr>
        <w:t>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 w:rsidRPr="00312F4F">
        <w:rPr>
          <w:sz w:val="25"/>
          <w:szCs w:val="25"/>
        </w:rPr>
        <w:t xml:space="preserve">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 w:rsidRPr="00312F4F">
          <w:rPr>
            <w:rStyle w:val="Hyperlink"/>
            <w:sz w:val="25"/>
            <w:szCs w:val="25"/>
          </w:rPr>
          <w:t>ст. 31.5</w:t>
        </w:r>
      </w:hyperlink>
      <w:r w:rsidRPr="00312F4F">
        <w:rPr>
          <w:sz w:val="25"/>
          <w:szCs w:val="25"/>
        </w:rPr>
        <w:t xml:space="preserve"> Кодекса РФ об административных правонарушениях.</w:t>
      </w:r>
    </w:p>
    <w:p w:rsidR="002B3C0D" w:rsidRPr="00312F4F" w:rsidP="002B3C0D">
      <w:pPr>
        <w:ind w:firstLine="539"/>
        <w:jc w:val="both"/>
        <w:rPr>
          <w:sz w:val="25"/>
          <w:szCs w:val="25"/>
        </w:rPr>
      </w:pPr>
      <w:r w:rsidRPr="00312F4F">
        <w:rPr>
          <w:sz w:val="25"/>
          <w:szCs w:val="25"/>
        </w:rPr>
        <w:t>Квитанцию об оплате штрафа необходимо представить мировому судье судебного участка №1 Нижневартовского судебного района города окружного</w:t>
      </w:r>
      <w:r w:rsidRPr="00312F4F">
        <w:rPr>
          <w:sz w:val="25"/>
          <w:szCs w:val="25"/>
        </w:rPr>
        <w:t xml:space="preserve"> значения Нижневартовска Ханты - Мансийского автономного округа – Югры по адресу: г. Нижневартовск, ул. Нефтяников, д. 6.</w:t>
      </w:r>
    </w:p>
    <w:p w:rsidR="002B3C0D" w:rsidRPr="00312F4F" w:rsidP="002B3C0D">
      <w:pPr>
        <w:ind w:firstLine="539"/>
        <w:jc w:val="both"/>
        <w:rPr>
          <w:sz w:val="25"/>
          <w:szCs w:val="25"/>
        </w:rPr>
      </w:pPr>
      <w:r w:rsidRPr="00312F4F">
        <w:rPr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2 ст. 20.25 Кодекса РФ </w:t>
      </w:r>
      <w:r w:rsidRPr="00312F4F">
        <w:rPr>
          <w:sz w:val="25"/>
          <w:szCs w:val="25"/>
        </w:rPr>
        <w:t xml:space="preserve">об административных правонарушениях. </w:t>
      </w:r>
    </w:p>
    <w:p w:rsidR="002B3C0D" w:rsidRPr="00312F4F" w:rsidP="002B3C0D">
      <w:pPr>
        <w:ind w:firstLine="540"/>
        <w:jc w:val="both"/>
        <w:rPr>
          <w:color w:val="000099"/>
          <w:sz w:val="25"/>
          <w:szCs w:val="25"/>
        </w:rPr>
      </w:pPr>
      <w:r w:rsidRPr="00312F4F">
        <w:rPr>
          <w:color w:val="000099"/>
          <w:sz w:val="25"/>
          <w:szCs w:val="25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1. </w:t>
      </w:r>
    </w:p>
    <w:p w:rsidR="002B3C0D" w:rsidRPr="00312F4F" w:rsidP="002B3C0D">
      <w:pPr>
        <w:ind w:firstLine="540"/>
        <w:jc w:val="both"/>
        <w:rPr>
          <w:color w:val="000099"/>
          <w:sz w:val="25"/>
          <w:szCs w:val="25"/>
        </w:rPr>
      </w:pPr>
    </w:p>
    <w:p w:rsidR="002B3C0D" w:rsidRPr="00312F4F" w:rsidP="002B3C0D">
      <w:pPr>
        <w:ind w:right="-5"/>
        <w:rPr>
          <w:rFonts w:eastAsia="MS Mincho"/>
          <w:bCs/>
          <w:sz w:val="25"/>
          <w:szCs w:val="25"/>
        </w:rPr>
      </w:pPr>
      <w:r>
        <w:rPr>
          <w:color w:val="000099"/>
          <w:sz w:val="25"/>
          <w:szCs w:val="25"/>
        </w:rPr>
        <w:t>*</w:t>
      </w:r>
    </w:p>
    <w:p w:rsidR="002B3C0D" w:rsidRPr="00312F4F" w:rsidP="002B3C0D">
      <w:pPr>
        <w:ind w:right="-5"/>
        <w:rPr>
          <w:sz w:val="25"/>
          <w:szCs w:val="25"/>
        </w:rPr>
      </w:pPr>
      <w:r w:rsidRPr="00312F4F">
        <w:rPr>
          <w:rFonts w:eastAsia="MS Mincho"/>
          <w:bCs/>
          <w:sz w:val="25"/>
          <w:szCs w:val="25"/>
        </w:rPr>
        <w:t>мировой судья судебного участка №1</w:t>
      </w:r>
      <w:r w:rsidRPr="00312F4F">
        <w:rPr>
          <w:rFonts w:eastAsia="MS Mincho"/>
          <w:bCs/>
          <w:sz w:val="25"/>
          <w:szCs w:val="25"/>
        </w:rPr>
        <w:tab/>
      </w:r>
      <w:r w:rsidRPr="00312F4F">
        <w:rPr>
          <w:rFonts w:eastAsia="MS Mincho"/>
          <w:bCs/>
          <w:sz w:val="25"/>
          <w:szCs w:val="25"/>
        </w:rPr>
        <w:tab/>
      </w:r>
      <w:r w:rsidRPr="00312F4F">
        <w:rPr>
          <w:rFonts w:eastAsia="MS Mincho"/>
          <w:bCs/>
          <w:sz w:val="25"/>
          <w:szCs w:val="25"/>
        </w:rPr>
        <w:tab/>
      </w:r>
      <w:r w:rsidRPr="00312F4F">
        <w:rPr>
          <w:rFonts w:eastAsia="MS Mincho"/>
          <w:bCs/>
          <w:sz w:val="25"/>
          <w:szCs w:val="25"/>
        </w:rPr>
        <w:tab/>
      </w:r>
      <w:r w:rsidRPr="00312F4F">
        <w:rPr>
          <w:rFonts w:eastAsia="MS Mincho"/>
          <w:bCs/>
          <w:sz w:val="25"/>
          <w:szCs w:val="25"/>
        </w:rPr>
        <w:tab/>
      </w:r>
      <w:r w:rsidRPr="00312F4F">
        <w:rPr>
          <w:rFonts w:eastAsia="MS Mincho"/>
          <w:bCs/>
          <w:sz w:val="25"/>
          <w:szCs w:val="25"/>
        </w:rPr>
        <w:tab/>
        <w:t xml:space="preserve">         О.В.Вдовина</w:t>
      </w:r>
    </w:p>
    <w:p w:rsidR="002B3C0D" w:rsidRPr="00312F4F" w:rsidP="002B3C0D">
      <w:pPr>
        <w:rPr>
          <w:sz w:val="25"/>
          <w:szCs w:val="25"/>
        </w:rPr>
      </w:pPr>
    </w:p>
    <w:p w:rsidR="002B3C0D" w:rsidP="002B3C0D"/>
    <w:p w:rsidR="00A93966"/>
    <w:sectPr w:rsidSect="00F80AB2">
      <w:headerReference w:type="even" r:id="rId5"/>
      <w:headerReference w:type="default" r:id="rId6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EB1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37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EB1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213">
      <w:rPr>
        <w:rStyle w:val="PageNumber"/>
        <w:noProof/>
      </w:rPr>
      <w:t>2</w:t>
    </w:r>
    <w:r>
      <w:rPr>
        <w:rStyle w:val="PageNumber"/>
      </w:rPr>
      <w:fldChar w:fldCharType="end"/>
    </w:r>
  </w:p>
  <w:p w:rsidR="00437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0D"/>
    <w:rsid w:val="002B3C0D"/>
    <w:rsid w:val="002E6792"/>
    <w:rsid w:val="00312F4F"/>
    <w:rsid w:val="00437EB1"/>
    <w:rsid w:val="004E4213"/>
    <w:rsid w:val="006F03B3"/>
    <w:rsid w:val="008368AE"/>
    <w:rsid w:val="00A93966"/>
    <w:rsid w:val="00B0437F"/>
    <w:rsid w:val="00D430C2"/>
    <w:rsid w:val="00D606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D1F565-CC16-4A73-A91B-FAD3520E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B3C0D"/>
    <w:pPr>
      <w:ind w:firstLine="709"/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2B3C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2B3C0D"/>
    <w:pPr>
      <w:ind w:firstLine="709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2B3C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rsid w:val="002B3C0D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  <w:style w:type="paragraph" w:styleId="BodyText">
    <w:name w:val="Body Text"/>
    <w:basedOn w:val="Normal"/>
    <w:link w:val="a1"/>
    <w:rsid w:val="002B3C0D"/>
    <w:pPr>
      <w:spacing w:after="120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2B3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rsid w:val="002B3C0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B3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B3C0D"/>
  </w:style>
  <w:style w:type="character" w:styleId="Hyperlink">
    <w:name w:val="Hyperlink"/>
    <w:rsid w:val="002B3C0D"/>
    <w:rPr>
      <w:color w:val="0000FF"/>
      <w:u w:val="single"/>
    </w:rPr>
  </w:style>
  <w:style w:type="paragraph" w:styleId="PlainText">
    <w:name w:val="Plain Text"/>
    <w:basedOn w:val="Normal"/>
    <w:link w:val="a3"/>
    <w:rsid w:val="002B3C0D"/>
    <w:rPr>
      <w:rFonts w:ascii="Courier New" w:hAnsi="Courier New" w:cs="Courier New"/>
    </w:rPr>
  </w:style>
  <w:style w:type="character" w:customStyle="1" w:styleId="a3">
    <w:name w:val="Текст Знак"/>
    <w:basedOn w:val="DefaultParagraphFont"/>
    <w:link w:val="PlainText"/>
    <w:rsid w:val="002B3C0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